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FF" w:rsidRDefault="0027744E" w:rsidP="005276FF">
      <w:pPr>
        <w:rPr>
          <w:b/>
        </w:rPr>
      </w:pPr>
      <w:r>
        <w:rPr>
          <w:b/>
        </w:rPr>
        <w:t>Special Called Meeting</w:t>
      </w:r>
    </w:p>
    <w:p w:rsidR="006E45D9" w:rsidRDefault="006E45D9" w:rsidP="005276FF">
      <w:pPr>
        <w:rPr>
          <w:b/>
        </w:rPr>
      </w:pPr>
      <w:r>
        <w:rPr>
          <w:b/>
        </w:rPr>
        <w:t>Budget Workshop</w:t>
      </w:r>
    </w:p>
    <w:p w:rsidR="005276FF" w:rsidRDefault="005276FF" w:rsidP="005276FF">
      <w:pPr>
        <w:rPr>
          <w:b/>
        </w:rPr>
      </w:pPr>
      <w:r>
        <w:rPr>
          <w:b/>
        </w:rPr>
        <w:t>Benton City Council</w:t>
      </w:r>
    </w:p>
    <w:p w:rsidR="007B04AB" w:rsidRDefault="006F26EF" w:rsidP="00DD700D">
      <w:pPr>
        <w:rPr>
          <w:b/>
        </w:rPr>
      </w:pPr>
      <w:r>
        <w:rPr>
          <w:b/>
        </w:rPr>
        <w:t xml:space="preserve">May </w:t>
      </w:r>
      <w:r w:rsidR="00496421">
        <w:rPr>
          <w:b/>
        </w:rPr>
        <w:t>5</w:t>
      </w:r>
      <w:r>
        <w:rPr>
          <w:b/>
        </w:rPr>
        <w:t>, 20</w:t>
      </w:r>
      <w:r w:rsidR="002E23EC">
        <w:rPr>
          <w:b/>
        </w:rPr>
        <w:t>21</w:t>
      </w:r>
    </w:p>
    <w:p w:rsidR="005276FF" w:rsidRDefault="005276FF" w:rsidP="005276FF">
      <w:pPr>
        <w:rPr>
          <w:b/>
        </w:rPr>
      </w:pPr>
    </w:p>
    <w:p w:rsidR="00B6595E" w:rsidRDefault="00B6595E" w:rsidP="005276FF">
      <w:pPr>
        <w:jc w:val="left"/>
      </w:pPr>
    </w:p>
    <w:p w:rsidR="005276FF" w:rsidRDefault="0027744E" w:rsidP="00B6595E">
      <w:pPr>
        <w:ind w:firstLine="720"/>
        <w:jc w:val="left"/>
      </w:pPr>
      <w:r>
        <w:t>A special called</w:t>
      </w:r>
      <w:r w:rsidR="006E45D9">
        <w:t xml:space="preserve"> meeting</w:t>
      </w:r>
      <w:r w:rsidR="00AE2917">
        <w:t xml:space="preserve"> of the Benton City Council</w:t>
      </w:r>
      <w:r w:rsidR="00B6595E">
        <w:t xml:space="preserve"> was called to order </w:t>
      </w:r>
      <w:r w:rsidR="00DD700D">
        <w:t xml:space="preserve">on </w:t>
      </w:r>
      <w:r w:rsidR="00496421">
        <w:t>Wednesday</w:t>
      </w:r>
      <w:r w:rsidR="00626C7B">
        <w:t>,</w:t>
      </w:r>
      <w:r w:rsidR="005618E4">
        <w:t xml:space="preserve"> </w:t>
      </w:r>
      <w:r w:rsidR="006F26EF">
        <w:t xml:space="preserve">May </w:t>
      </w:r>
      <w:r w:rsidR="00496421">
        <w:t>5</w:t>
      </w:r>
      <w:r w:rsidR="006F26EF">
        <w:t>, 20</w:t>
      </w:r>
      <w:r w:rsidR="002E23EC">
        <w:t>21</w:t>
      </w:r>
      <w:r w:rsidR="00C44E94">
        <w:t xml:space="preserve"> </w:t>
      </w:r>
      <w:r>
        <w:t xml:space="preserve">at </w:t>
      </w:r>
      <w:r w:rsidR="002E23EC">
        <w:t>2</w:t>
      </w:r>
      <w:r w:rsidR="006E45D9">
        <w:t>:00</w:t>
      </w:r>
      <w:r w:rsidR="006F26EF">
        <w:t xml:space="preserve"> </w:t>
      </w:r>
      <w:r w:rsidR="00C71A22">
        <w:t>P</w:t>
      </w:r>
      <w:r w:rsidR="00B6595E">
        <w:t xml:space="preserve">.M. by </w:t>
      </w:r>
      <w:r w:rsidR="00626C7B">
        <w:t>Mayor Rita Dotson</w:t>
      </w:r>
      <w:r w:rsidR="006F26EF">
        <w:t>.</w:t>
      </w:r>
    </w:p>
    <w:p w:rsidR="005276FF" w:rsidRDefault="005276FF" w:rsidP="005276FF">
      <w:pPr>
        <w:jc w:val="left"/>
      </w:pPr>
    </w:p>
    <w:p w:rsidR="006E45D9" w:rsidRDefault="005276FF" w:rsidP="006E45D9">
      <w:pPr>
        <w:jc w:val="left"/>
      </w:pPr>
      <w:r>
        <w:tab/>
        <w:t xml:space="preserve">Council </w:t>
      </w:r>
      <w:r w:rsidR="002E23EC">
        <w:t>m</w:t>
      </w:r>
      <w:r>
        <w:t xml:space="preserve">embers </w:t>
      </w:r>
      <w:r w:rsidR="002E23EC">
        <w:t>p</w:t>
      </w:r>
      <w:r>
        <w:t>resent</w:t>
      </w:r>
      <w:r w:rsidR="002E23EC">
        <w:t xml:space="preserve"> were </w:t>
      </w:r>
      <w:r w:rsidR="006F26EF">
        <w:t xml:space="preserve">Rita Murray, Sherra Riley, Ann Riley, </w:t>
      </w:r>
      <w:r w:rsidR="00344FE8">
        <w:t>Charles Edmonds</w:t>
      </w:r>
      <w:r w:rsidR="00496421">
        <w:t>,</w:t>
      </w:r>
      <w:r w:rsidR="006F26EF">
        <w:t xml:space="preserve"> Kevin Farley</w:t>
      </w:r>
      <w:r w:rsidR="00496421">
        <w:t xml:space="preserve"> and Butch Holland.</w:t>
      </w:r>
    </w:p>
    <w:p w:rsidR="005276FF" w:rsidRDefault="005276FF" w:rsidP="005276FF">
      <w:pPr>
        <w:jc w:val="left"/>
      </w:pPr>
    </w:p>
    <w:p w:rsidR="006F26EF" w:rsidRDefault="006E45D9" w:rsidP="002E23EC">
      <w:pPr>
        <w:jc w:val="left"/>
      </w:pPr>
      <w:r>
        <w:tab/>
        <w:t xml:space="preserve">Other </w:t>
      </w:r>
      <w:r w:rsidR="002E23EC">
        <w:t>s</w:t>
      </w:r>
      <w:r>
        <w:t xml:space="preserve">taff </w:t>
      </w:r>
      <w:r w:rsidR="002E23EC">
        <w:t>p</w:t>
      </w:r>
      <w:r>
        <w:t>resent</w:t>
      </w:r>
      <w:r w:rsidR="002E23EC">
        <w:t xml:space="preserve"> were </w:t>
      </w:r>
      <w:r w:rsidR="00DD700D">
        <w:t>Bethany Cooper, City</w:t>
      </w:r>
      <w:r w:rsidR="00344FE8">
        <w:t xml:space="preserve"> Clerk/</w:t>
      </w:r>
      <w:r w:rsidR="00DD700D">
        <w:t>Treasurer</w:t>
      </w:r>
      <w:r w:rsidR="002E23EC">
        <w:t xml:space="preserve">; </w:t>
      </w:r>
      <w:r w:rsidR="009C1296">
        <w:t>Stephen Sanderson, Police Chief</w:t>
      </w:r>
      <w:r w:rsidR="002E23EC">
        <w:t xml:space="preserve"> and Rob Mattingly, City Attorney.</w:t>
      </w:r>
    </w:p>
    <w:p w:rsidR="00315FDF" w:rsidRDefault="00315FDF" w:rsidP="002E23EC">
      <w:pPr>
        <w:jc w:val="left"/>
      </w:pPr>
    </w:p>
    <w:p w:rsidR="00B8723B" w:rsidRDefault="00315FDF" w:rsidP="009C1296">
      <w:pPr>
        <w:jc w:val="left"/>
      </w:pPr>
      <w:r>
        <w:tab/>
      </w:r>
      <w:r w:rsidR="009C1296">
        <w:t>The proposed 2021-2022 General Fund budget was reviewed.  The following items were discussed as changes:</w:t>
      </w:r>
    </w:p>
    <w:p w:rsidR="009C1296" w:rsidRDefault="009C1296" w:rsidP="009C1296">
      <w:pPr>
        <w:jc w:val="left"/>
      </w:pPr>
    </w:p>
    <w:p w:rsidR="009C1296" w:rsidRDefault="009C1296" w:rsidP="009C1296">
      <w:pPr>
        <w:pStyle w:val="ListParagraph"/>
        <w:numPr>
          <w:ilvl w:val="0"/>
          <w:numId w:val="6"/>
        </w:numPr>
        <w:jc w:val="left"/>
      </w:pPr>
      <w:r>
        <w:t>Possible salary for Planning &amp; Zoning Commission depending on what other cities budget.</w:t>
      </w:r>
    </w:p>
    <w:p w:rsidR="009C1296" w:rsidRDefault="009C1296" w:rsidP="009C1296">
      <w:pPr>
        <w:pStyle w:val="ListParagraph"/>
        <w:numPr>
          <w:ilvl w:val="0"/>
          <w:numId w:val="6"/>
        </w:numPr>
        <w:jc w:val="left"/>
      </w:pPr>
      <w:r>
        <w:t>Senior Citizens building will not be re-opening at this time so we will no longer allot $2500 to them.</w:t>
      </w:r>
    </w:p>
    <w:p w:rsidR="009C1296" w:rsidRDefault="009C1296" w:rsidP="009C1296">
      <w:pPr>
        <w:pStyle w:val="ListParagraph"/>
        <w:numPr>
          <w:ilvl w:val="0"/>
          <w:numId w:val="6"/>
        </w:numPr>
        <w:jc w:val="left"/>
      </w:pPr>
      <w:r>
        <w:t>Possibly add Marshall County Exceptional Center and Marshall County Needline to budget.</w:t>
      </w:r>
    </w:p>
    <w:p w:rsidR="009C1296" w:rsidRDefault="009C1296" w:rsidP="009C1296">
      <w:pPr>
        <w:pStyle w:val="ListParagraph"/>
        <w:numPr>
          <w:ilvl w:val="0"/>
          <w:numId w:val="6"/>
        </w:numPr>
        <w:jc w:val="left"/>
      </w:pPr>
      <w:r>
        <w:t>Add City Attorney salary since City Attorney Mattingly will become a part time employee with no benefits as opposed to Independent Contractor.</w:t>
      </w:r>
    </w:p>
    <w:p w:rsidR="009C1296" w:rsidRDefault="009C1296" w:rsidP="009C1296">
      <w:pPr>
        <w:pStyle w:val="ListParagraph"/>
        <w:numPr>
          <w:ilvl w:val="0"/>
          <w:numId w:val="6"/>
        </w:numPr>
        <w:jc w:val="left"/>
      </w:pPr>
      <w:r>
        <w:t>Add $10,000 to help, if needed, on First Responder Park at Plaza.</w:t>
      </w:r>
    </w:p>
    <w:p w:rsidR="009C1296" w:rsidRDefault="009C1296" w:rsidP="009C1296">
      <w:pPr>
        <w:pStyle w:val="ListParagraph"/>
        <w:numPr>
          <w:ilvl w:val="0"/>
          <w:numId w:val="6"/>
        </w:numPr>
        <w:jc w:val="left"/>
      </w:pPr>
      <w:r>
        <w:t>Mayor would like to use part of the CARES funds that were received to give each employee an incentive since they worked during the entire pandemic as essential employees.  Council agreed upon $1200 each full</w:t>
      </w:r>
      <w:r w:rsidR="009737F3">
        <w:t>-</w:t>
      </w:r>
      <w:r>
        <w:t>time employee</w:t>
      </w:r>
      <w:r w:rsidR="009737F3">
        <w:t>.</w:t>
      </w:r>
    </w:p>
    <w:p w:rsidR="009737F3" w:rsidRDefault="009737F3" w:rsidP="009737F3">
      <w:pPr>
        <w:jc w:val="left"/>
      </w:pPr>
    </w:p>
    <w:p w:rsidR="009737F3" w:rsidRDefault="009737F3" w:rsidP="009737F3">
      <w:pPr>
        <w:ind w:left="720"/>
        <w:jc w:val="left"/>
      </w:pPr>
      <w:r>
        <w:t>A name was also chosen for the new dog park – Benton Bark Park.</w:t>
      </w:r>
    </w:p>
    <w:p w:rsidR="002E23EC" w:rsidRDefault="002E23EC" w:rsidP="002E23EC">
      <w:pPr>
        <w:jc w:val="left"/>
      </w:pPr>
    </w:p>
    <w:p w:rsidR="006E45D9" w:rsidRDefault="002E23EC" w:rsidP="006E45D9">
      <w:pPr>
        <w:jc w:val="left"/>
      </w:pPr>
      <w:r>
        <w:tab/>
      </w:r>
      <w:r w:rsidR="006E45D9">
        <w:t>There being no further discu</w:t>
      </w:r>
      <w:r w:rsidR="006F26EF">
        <w:t xml:space="preserve">ssion, meeting adjourned at </w:t>
      </w:r>
      <w:r w:rsidR="009737F3">
        <w:t>4:15</w:t>
      </w:r>
      <w:bookmarkStart w:id="0" w:name="_GoBack"/>
      <w:bookmarkEnd w:id="0"/>
      <w:r w:rsidR="006E45D9">
        <w:t xml:space="preserve"> P.M.</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336BBD" w:rsidRDefault="00336BBD" w:rsidP="005276FF">
      <w:pPr>
        <w:jc w:val="left"/>
      </w:pPr>
    </w:p>
    <w:p w:rsidR="005C349E" w:rsidRDefault="005C349E" w:rsidP="005276FF">
      <w:pPr>
        <w:jc w:val="left"/>
      </w:pPr>
      <w:r>
        <w:t>_______________________________</w:t>
      </w:r>
    </w:p>
    <w:p w:rsidR="005C349E" w:rsidRPr="005276FF" w:rsidRDefault="00344FE8" w:rsidP="005276FF">
      <w:pPr>
        <w:jc w:val="left"/>
      </w:pPr>
      <w:r>
        <w:t>Bethany Cooper</w:t>
      </w:r>
      <w:r w:rsidR="005C349E">
        <w:t>, City Clerk</w:t>
      </w:r>
      <w:r>
        <w:t>/Treasurer</w:t>
      </w:r>
      <w:r w:rsidR="005C349E">
        <w:t xml:space="preserve">  </w:t>
      </w:r>
    </w:p>
    <w:sectPr w:rsidR="005C349E" w:rsidRPr="005276FF" w:rsidSect="001D3A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3BF3"/>
    <w:multiLevelType w:val="hybridMultilevel"/>
    <w:tmpl w:val="3008F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6771E8"/>
    <w:multiLevelType w:val="hybridMultilevel"/>
    <w:tmpl w:val="6422F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9E3888"/>
    <w:multiLevelType w:val="hybridMultilevel"/>
    <w:tmpl w:val="D6EC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1432D"/>
    <w:rsid w:val="000D2B85"/>
    <w:rsid w:val="00124C82"/>
    <w:rsid w:val="00135FB2"/>
    <w:rsid w:val="0014444B"/>
    <w:rsid w:val="001813A6"/>
    <w:rsid w:val="001D3AF0"/>
    <w:rsid w:val="001F3C5C"/>
    <w:rsid w:val="0021748D"/>
    <w:rsid w:val="002236F0"/>
    <w:rsid w:val="0027744E"/>
    <w:rsid w:val="002E23EC"/>
    <w:rsid w:val="00315FDF"/>
    <w:rsid w:val="00324201"/>
    <w:rsid w:val="00336AF3"/>
    <w:rsid w:val="00336BBD"/>
    <w:rsid w:val="00344FE8"/>
    <w:rsid w:val="0035105B"/>
    <w:rsid w:val="00390DDE"/>
    <w:rsid w:val="003A201D"/>
    <w:rsid w:val="003B695D"/>
    <w:rsid w:val="00414226"/>
    <w:rsid w:val="00423DE1"/>
    <w:rsid w:val="0043756B"/>
    <w:rsid w:val="004843B3"/>
    <w:rsid w:val="00496421"/>
    <w:rsid w:val="005276FF"/>
    <w:rsid w:val="005618E4"/>
    <w:rsid w:val="005658D1"/>
    <w:rsid w:val="005724B8"/>
    <w:rsid w:val="005C349E"/>
    <w:rsid w:val="0062506E"/>
    <w:rsid w:val="00626C7B"/>
    <w:rsid w:val="00655875"/>
    <w:rsid w:val="0067701D"/>
    <w:rsid w:val="006E2523"/>
    <w:rsid w:val="006E45D9"/>
    <w:rsid w:val="006F26EF"/>
    <w:rsid w:val="006F50DD"/>
    <w:rsid w:val="00745967"/>
    <w:rsid w:val="0075136E"/>
    <w:rsid w:val="00781EE9"/>
    <w:rsid w:val="0078320C"/>
    <w:rsid w:val="007B04AB"/>
    <w:rsid w:val="007B5F2A"/>
    <w:rsid w:val="00820618"/>
    <w:rsid w:val="00857D7E"/>
    <w:rsid w:val="00931A19"/>
    <w:rsid w:val="009550C1"/>
    <w:rsid w:val="009737F3"/>
    <w:rsid w:val="00985CEB"/>
    <w:rsid w:val="009878E5"/>
    <w:rsid w:val="009C1296"/>
    <w:rsid w:val="00A54DE4"/>
    <w:rsid w:val="00AD62EF"/>
    <w:rsid w:val="00AE2917"/>
    <w:rsid w:val="00B31AE1"/>
    <w:rsid w:val="00B6595E"/>
    <w:rsid w:val="00B8723B"/>
    <w:rsid w:val="00B907D8"/>
    <w:rsid w:val="00BA37F4"/>
    <w:rsid w:val="00BC2724"/>
    <w:rsid w:val="00BC3B65"/>
    <w:rsid w:val="00BD5F45"/>
    <w:rsid w:val="00C17398"/>
    <w:rsid w:val="00C240F8"/>
    <w:rsid w:val="00C3663C"/>
    <w:rsid w:val="00C44E94"/>
    <w:rsid w:val="00C71A22"/>
    <w:rsid w:val="00C97710"/>
    <w:rsid w:val="00CB49A1"/>
    <w:rsid w:val="00CB6C27"/>
    <w:rsid w:val="00CB7471"/>
    <w:rsid w:val="00D75379"/>
    <w:rsid w:val="00D8350D"/>
    <w:rsid w:val="00D94FB0"/>
    <w:rsid w:val="00DA6E14"/>
    <w:rsid w:val="00DD700D"/>
    <w:rsid w:val="00E730D7"/>
    <w:rsid w:val="00EB028F"/>
    <w:rsid w:val="00EF7DFA"/>
    <w:rsid w:val="00F11FB0"/>
    <w:rsid w:val="00F23C18"/>
    <w:rsid w:val="00FD7577"/>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51DB"/>
  <w15:docId w15:val="{A4290EB1-E113-41A9-AEE3-03300D28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2021-05-05T04:00:00+00:00</Date>
  </documentManagement>
</p:properties>
</file>

<file path=customXml/itemProps1.xml><?xml version="1.0" encoding="utf-8"?>
<ds:datastoreItem xmlns:ds="http://schemas.openxmlformats.org/officeDocument/2006/customXml" ds:itemID="{DCEC5555-41C5-44D0-857C-BD7BDD7832AB}"/>
</file>

<file path=customXml/itemProps2.xml><?xml version="1.0" encoding="utf-8"?>
<ds:datastoreItem xmlns:ds="http://schemas.openxmlformats.org/officeDocument/2006/customXml" ds:itemID="{3CFD0375-39BA-4FA8-9A1D-86BC5AACCB14}"/>
</file>

<file path=customXml/itemProps3.xml><?xml version="1.0" encoding="utf-8"?>
<ds:datastoreItem xmlns:ds="http://schemas.openxmlformats.org/officeDocument/2006/customXml" ds:itemID="{B277BED1-0B8E-4E26-98D8-2058EE72D4F6}"/>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(Budget Workshop) May 5, 2021</dc:title>
  <dc:creator>Michele Edwards</dc:creator>
  <cp:lastModifiedBy>Bethany Cooper</cp:lastModifiedBy>
  <cp:revision>4</cp:revision>
  <cp:lastPrinted>2017-02-27T17:51:00Z</cp:lastPrinted>
  <dcterms:created xsi:type="dcterms:W3CDTF">2021-05-11T00:40:00Z</dcterms:created>
  <dcterms:modified xsi:type="dcterms:W3CDTF">2021-05-11T00:51:00Z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